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6A" w:rsidRDefault="00C63BB6">
      <w:r>
        <w:t xml:space="preserve">Recorded Books AL Direct Blog </w:t>
      </w:r>
      <w:proofErr w:type="gramStart"/>
      <w:r>
        <w:t>Post  -</w:t>
      </w:r>
      <w:proofErr w:type="gramEnd"/>
      <w:r>
        <w:t xml:space="preserve"> Jan15</w:t>
      </w:r>
    </w:p>
    <w:p w:rsidR="00C63BB6" w:rsidRDefault="00C63BB6"/>
    <w:p w:rsidR="00C63BB6" w:rsidRDefault="00C63BB6" w:rsidP="00C63BB6">
      <w:r>
        <w:rPr>
          <w:rFonts w:ascii="Calibri" w:hAnsi="Calibri"/>
          <w:color w:val="1F497D"/>
        </w:rPr>
        <w:t xml:space="preserve">Headline:   </w:t>
      </w:r>
      <w:r>
        <w:rPr>
          <w:rFonts w:ascii="Calibri" w:hAnsi="Calibri"/>
          <w:color w:val="1F497D"/>
        </w:rPr>
        <w:t>“Announcing a new Online Book Club”</w:t>
      </w:r>
    </w:p>
    <w:p w:rsidR="00C63BB6" w:rsidRDefault="00C63BB6"/>
    <w:p w:rsidR="00C63BB6" w:rsidRDefault="00C63BB6" w:rsidP="00C63BB6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90625" cy="1190625"/>
            <wp:effectExtent l="0" t="0" r="0" b="0"/>
            <wp:wrapSquare wrapText="bothSides"/>
            <wp:docPr id="1" name="Picture 1" descr="image008.png@01D02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8.png@01D0299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hd w:val="clear" w:color="auto" w:fill="FFFF00"/>
        </w:rPr>
        <w:t>Recorded Books is pleased to announce the launch of an online book club celebrating classic literature.</w:t>
      </w:r>
    </w:p>
    <w:p w:rsidR="00C63BB6" w:rsidRDefault="00C63BB6" w:rsidP="00C63BB6">
      <w:r>
        <w:rPr>
          <w:shd w:val="clear" w:color="auto" w:fill="FFFF00"/>
        </w:rPr>
        <w:t xml:space="preserve">Free to both libraries and their patrons, The Literary Classics Online Book Club hosts online discussions of classic works via </w:t>
      </w:r>
      <w:hyperlink r:id="rId6" w:history="1">
        <w:r>
          <w:rPr>
            <w:rStyle w:val="Hyperlink"/>
            <w:shd w:val="clear" w:color="auto" w:fill="FFFF00"/>
          </w:rPr>
          <w:t>Facebook</w:t>
        </w:r>
      </w:hyperlink>
      <w:r>
        <w:rPr>
          <w:shd w:val="clear" w:color="auto" w:fill="FFFF00"/>
        </w:rPr>
        <w:t xml:space="preserve">, </w:t>
      </w:r>
      <w:hyperlink r:id="rId7" w:history="1">
        <w:r>
          <w:rPr>
            <w:rStyle w:val="Hyperlink"/>
            <w:shd w:val="clear" w:color="auto" w:fill="FFFF00"/>
          </w:rPr>
          <w:t>Twitter</w:t>
        </w:r>
      </w:hyperlink>
      <w:r>
        <w:rPr>
          <w:shd w:val="clear" w:color="auto" w:fill="FFFF00"/>
        </w:rPr>
        <w:t xml:space="preserve"> and the club’s </w:t>
      </w:r>
      <w:hyperlink r:id="rId8" w:history="1">
        <w:r>
          <w:rPr>
            <w:rStyle w:val="Hyperlink"/>
            <w:shd w:val="clear" w:color="auto" w:fill="FFFF00"/>
          </w:rPr>
          <w:t>blog</w:t>
        </w:r>
      </w:hyperlink>
      <w:r>
        <w:rPr>
          <w:shd w:val="clear" w:color="auto" w:fill="FFFF00"/>
        </w:rPr>
        <w:t xml:space="preserve">. While books are selected from the Classics Collection on </w:t>
      </w:r>
      <w:proofErr w:type="spellStart"/>
      <w:r>
        <w:rPr>
          <w:shd w:val="clear" w:color="auto" w:fill="FFFF00"/>
        </w:rPr>
        <w:t>OneClickdigital</w:t>
      </w:r>
      <w:proofErr w:type="spellEnd"/>
      <w:r>
        <w:rPr>
          <w:shd w:val="clear" w:color="auto" w:fill="FFFF00"/>
        </w:rPr>
        <w:t xml:space="preserve"> (featuring free eBook and </w:t>
      </w:r>
      <w:proofErr w:type="spellStart"/>
      <w:r>
        <w:rPr>
          <w:shd w:val="clear" w:color="auto" w:fill="FFFF00"/>
        </w:rPr>
        <w:t>eAudio</w:t>
      </w:r>
      <w:proofErr w:type="spellEnd"/>
      <w:r>
        <w:rPr>
          <w:shd w:val="clear" w:color="auto" w:fill="FFFF00"/>
        </w:rPr>
        <w:t xml:space="preserve"> titles with unlimited simultaneous access), library patrons are also able to access the titles in any format from any other source.</w:t>
      </w:r>
    </w:p>
    <w:p w:rsidR="00C63BB6" w:rsidRDefault="00C63BB6" w:rsidP="00C63BB6">
      <w:pPr>
        <w:rPr>
          <w:shd w:val="clear" w:color="auto" w:fill="FFFF00"/>
        </w:rPr>
      </w:pPr>
      <w:r>
        <w:rPr>
          <w:shd w:val="clear" w:color="auto" w:fill="FFFF00"/>
        </w:rPr>
        <w:t xml:space="preserve">January’s discussions have already begun with the club’s first selection, </w:t>
      </w:r>
      <w:r>
        <w:rPr>
          <w:i/>
          <w:iCs/>
          <w:shd w:val="clear" w:color="auto" w:fill="FFFF00"/>
        </w:rPr>
        <w:t>Hamlet</w:t>
      </w:r>
      <w:r>
        <w:rPr>
          <w:shd w:val="clear" w:color="auto" w:fill="FFFF00"/>
        </w:rPr>
        <w:t>.</w:t>
      </w:r>
    </w:p>
    <w:p w:rsidR="00C63BB6" w:rsidRDefault="00C63BB6" w:rsidP="00C63BB6">
      <w:pPr>
        <w:rPr>
          <w:shd w:val="clear" w:color="auto" w:fill="FFFF00"/>
        </w:rPr>
      </w:pPr>
      <w:r>
        <w:rPr>
          <w:shd w:val="clear" w:color="auto" w:fill="FFFF00"/>
        </w:rPr>
        <w:t>*****</w:t>
      </w:r>
      <w:proofErr w:type="gramStart"/>
      <w:r>
        <w:rPr>
          <w:shd w:val="clear" w:color="auto" w:fill="FFFF00"/>
        </w:rPr>
        <w:t>*(</w:t>
      </w:r>
      <w:proofErr w:type="gramEnd"/>
      <w:r>
        <w:rPr>
          <w:shd w:val="clear" w:color="auto" w:fill="FFFF00"/>
        </w:rPr>
        <w:t>Link Image to url)*****</w:t>
      </w:r>
    </w:p>
    <w:p w:rsidR="00C63BB6" w:rsidRDefault="00C63BB6" w:rsidP="00C63BB6">
      <w:pPr>
        <w:rPr>
          <w:shd w:val="clear" w:color="auto" w:fill="FFFF00"/>
        </w:rPr>
      </w:pPr>
      <w:r>
        <w:rPr>
          <w:shd w:val="clear" w:color="auto" w:fill="FFFF00"/>
        </w:rPr>
        <w:t xml:space="preserve">URL: </w:t>
      </w:r>
      <w:hyperlink r:id="rId9" w:history="1">
        <w:r w:rsidRPr="00076566">
          <w:rPr>
            <w:rStyle w:val="Hyperlink"/>
            <w:shd w:val="clear" w:color="auto" w:fill="FFFF00"/>
          </w:rPr>
          <w:t>https://tlcobc.wordpress.com/</w:t>
        </w:r>
      </w:hyperlink>
    </w:p>
    <w:p w:rsidR="00C63BB6" w:rsidRDefault="00C63BB6" w:rsidP="00C63BB6">
      <w:bookmarkStart w:id="0" w:name="_GoBack"/>
      <w:bookmarkEnd w:id="0"/>
    </w:p>
    <w:p w:rsidR="00C63BB6" w:rsidRDefault="00C63BB6" w:rsidP="00C63BB6">
      <w:r>
        <w:t> </w:t>
      </w:r>
    </w:p>
    <w:p w:rsidR="00C63BB6" w:rsidRDefault="00C63BB6"/>
    <w:sectPr w:rsidR="00C6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B6"/>
    <w:rsid w:val="00C63BB6"/>
    <w:rsid w:val="00F3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lcobc.wordpr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TLCO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tlcob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lcobc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abrown</dc:creator>
  <cp:lastModifiedBy>abrown</cp:lastModifiedBy>
  <cp:revision>1</cp:revision>
  <dcterms:created xsi:type="dcterms:W3CDTF">2015-01-16T15:23:00Z</dcterms:created>
  <dcterms:modified xsi:type="dcterms:W3CDTF">2015-01-16T15:28:00Z</dcterms:modified>
</cp:coreProperties>
</file>